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附件1</w:t>
      </w:r>
    </w:p>
    <w:p>
      <w:pPr>
        <w:ind w:firstLine="2200" w:firstLineChars="550"/>
        <w:rPr>
          <w:rFonts w:ascii="方正小标宋_GBK" w:hAnsi="宋体" w:eastAsia="方正小标宋_GBK" w:cs="宋体"/>
          <w:bCs/>
          <w:sz w:val="40"/>
          <w:szCs w:val="40"/>
        </w:rPr>
      </w:pPr>
      <w:r>
        <w:rPr>
          <w:rFonts w:hint="eastAsia" w:ascii="方正小标宋_GBK" w:hAnsi="宋体" w:eastAsia="方正小标宋_GBK" w:cs="宋体"/>
          <w:bCs/>
          <w:sz w:val="40"/>
          <w:szCs w:val="40"/>
        </w:rPr>
        <w:t>用水报装办理流程图</w:t>
      </w:r>
    </w:p>
    <w:tbl>
      <w:tblPr>
        <w:tblStyle w:val="10"/>
        <w:tblW w:w="8481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2411"/>
        <w:gridCol w:w="1829"/>
        <w:gridCol w:w="2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Cs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sz w:val="24"/>
              </w:rPr>
              <w:t>申请人办理事项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Cs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sz w:val="24"/>
              </w:rPr>
              <w:t>供水报装主要流程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Cs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sz w:val="24"/>
              </w:rPr>
              <w:t>审批部门</w:t>
            </w:r>
          </w:p>
          <w:p>
            <w:pPr>
              <w:jc w:val="center"/>
              <w:rPr>
                <w:rFonts w:ascii="黑体" w:hAnsi="宋体" w:eastAsia="黑体" w:cs="宋体"/>
                <w:bCs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sz w:val="24"/>
              </w:rPr>
              <w:t>主要职责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Cs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sz w:val="24"/>
              </w:rPr>
              <w:t>供水企业</w:t>
            </w:r>
          </w:p>
          <w:p>
            <w:pPr>
              <w:jc w:val="center"/>
              <w:rPr>
                <w:rFonts w:ascii="黑体" w:hAnsi="宋体" w:eastAsia="黑体" w:cs="宋体"/>
                <w:bCs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sz w:val="24"/>
              </w:rPr>
              <w:t>服务职责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dotDotDash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szCs w:val="21"/>
                <w:highlight w:val="none"/>
              </w:rPr>
              <w:t>提交申请资料</w:t>
            </w:r>
            <w:r>
              <w:rPr>
                <w:rFonts w:hint="eastAsia" w:ascii="宋体" w:hAnsi="宋体" w:cs="黑体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黑体"/>
                <w:szCs w:val="21"/>
                <w:highlight w:val="none"/>
                <w:lang w:val="en-US" w:eastAsia="zh-CN"/>
              </w:rPr>
              <w:t>简易低风险</w:t>
            </w:r>
            <w:r>
              <w:rPr>
                <w:rFonts w:hint="eastAsia" w:ascii="宋体" w:hAnsi="宋体" w:cs="黑体"/>
                <w:szCs w:val="21"/>
                <w:highlight w:val="none"/>
                <w:lang w:val="en-US" w:eastAsia="zh-CN"/>
              </w:rPr>
              <w:t>项目免申请</w:t>
            </w:r>
            <w:r>
              <w:rPr>
                <w:rFonts w:hint="eastAsia" w:ascii="宋体" w:hAnsi="宋体" w:cs="黑体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dotDotDash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103505</wp:posOffset>
                      </wp:positionV>
                      <wp:extent cx="1418590" cy="468630"/>
                      <wp:effectExtent l="13970" t="1270" r="15240" b="25400"/>
                      <wp:wrapNone/>
                      <wp:docPr id="1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8590" cy="468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宋体" w:hAnsi="宋体" w:cs="仿宋"/>
                                      <w:b/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仿宋"/>
                                      <w:b/>
                                      <w:bCs/>
                                      <w:szCs w:val="21"/>
                                    </w:rPr>
                                    <w:t>受理及确定用水方案</w:t>
                                  </w:r>
                                  <w:r>
                                    <w:rPr>
                                      <w:rFonts w:hint="eastAsia" w:ascii="宋体" w:hAnsi="宋体" w:cs="仿宋"/>
                                      <w:b/>
                                      <w:bCs/>
                                      <w:color w:val="000000"/>
                                      <w:szCs w:val="21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Cs w:val="21"/>
                                    </w:rPr>
                                    <w:t>0.5</w:t>
                                  </w:r>
                                  <w:r>
                                    <w:rPr>
                                      <w:rFonts w:hint="eastAsia" w:ascii="宋体" w:hAnsi="宋体" w:cs="仿宋"/>
                                      <w:b/>
                                      <w:bCs/>
                                      <w:color w:val="000000"/>
                                      <w:szCs w:val="21"/>
                                    </w:rPr>
                                    <w:t>个工作日）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" o:spid="_x0000_s1026" o:spt="202" type="#_x0000_t202" style="position:absolute;left:0pt;margin-left:-1.8pt;margin-top:8.15pt;height:36.9pt;width:111.7pt;z-index:251660288;mso-width-relative:page;mso-height-relative:page;" fillcolor="#FFFFFF" filled="t" stroked="t" coordsize="21600,21600" o:gfxdata="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5JUJodgAAAAIAQAADwAAAAAAAAABACAAAAAiAAAAZHJzL2Rvd25yZXYueG1sUEsBAhQA&#10;FAAAAAgAh07iQKs+4Q/yAQAA6QMAAA4AAAAAAAAAAQAgAAAAJwEAAGRycy9lMm9Eb2MueG1sUEsF&#10;BgAAAAAGAAYAWQEAAIsFAAAAAA==&#10;">
                      <v:fill on="t" focussize="0,0"/>
                      <v:stroke weight="2.25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cs="仿宋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仿宋"/>
                                <w:b/>
                                <w:bCs/>
                                <w:szCs w:val="21"/>
                              </w:rPr>
                              <w:t>受理及确定用水方案</w:t>
                            </w:r>
                            <w:r>
                              <w:rPr>
                                <w:rFonts w:hint="eastAsia" w:ascii="宋体" w:hAnsi="宋体" w:cs="仿宋"/>
                                <w:b/>
                                <w:bCs/>
                                <w:color w:val="000000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Cs w:val="21"/>
                              </w:rPr>
                              <w:t>0.5</w:t>
                            </w:r>
                            <w:r>
                              <w:rPr>
                                <w:rFonts w:hint="eastAsia" w:ascii="宋体" w:hAnsi="宋体" w:cs="仿宋"/>
                                <w:b/>
                                <w:bCs/>
                                <w:color w:val="000000"/>
                                <w:szCs w:val="21"/>
                              </w:rPr>
                              <w:t>个工作日）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/>
                <w:szCs w:val="21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781685</wp:posOffset>
                      </wp:positionV>
                      <wp:extent cx="249555" cy="635"/>
                      <wp:effectExtent l="48895" t="0" r="52070" b="4445"/>
                      <wp:wrapNone/>
                      <wp:docPr id="2" name="自选图形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249555" cy="635"/>
                              </a:xfrm>
                              <a:prstGeom prst="bentConnector3">
                                <a:avLst>
                                  <a:gd name="adj1" fmla="val 49875"/>
                                </a:avLst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95" o:spid="_x0000_s1026" o:spt="34" type="#_x0000_t34" style="position:absolute;left:0pt;margin-left:45pt;margin-top:61.55pt;height:0.05pt;width:19.65pt;rotation:5898240f;z-index:251683840;mso-width-relative:page;mso-height-relative:page;" filled="f" stroked="t" coordsize="21600,21600" o:gfxdata="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Bp99wtYAAAAKAQAADwAAAAAAAAABACAAAAAiAAAAZHJzL2Rv&#10;d25yZXYueG1sUEsBAhQAFAAAAAgAh07iQKXUbcYDAgAA2QMAAA4AAAAAAAAAAQAgAAAAJQEAAGRy&#10;cy9lMm9Eb2MueG1sUEsFBgAAAAAGAAYAWQEAAJoFAAAAAA==&#10;" adj="10773">
                      <v:fill on="f" focussize="0,0"/>
                      <v:stroke color="#000000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dotDotDash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  <w:highlight w:val="none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dotDotDash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szCs w:val="21"/>
                <w:highlight w:val="none"/>
              </w:rPr>
              <w:t>依据相关部门推送的项目建设信息，主动上门对接服务，提前编制供水方案。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2119" w:type="dxa"/>
            <w:tcBorders>
              <w:top w:val="dotDotDash" w:color="auto" w:sz="18" w:space="0"/>
              <w:left w:val="dotDotDash" w:color="auto" w:sz="18" w:space="0"/>
              <w:bottom w:val="dotDotDash" w:color="auto" w:sz="18" w:space="0"/>
              <w:right w:val="dotDotDash" w:color="auto" w:sz="18" w:space="0"/>
            </w:tcBorders>
            <w:vAlign w:val="center"/>
          </w:tcPr>
          <w:p>
            <w:pPr>
              <w:jc w:val="left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1.客户自行委托有市政资质的设计单位出具设计图纸。</w:t>
            </w:r>
          </w:p>
          <w:p>
            <w:pPr>
              <w:jc w:val="left"/>
              <w:rPr>
                <w:rFonts w:cs="仿宋"/>
              </w:rPr>
            </w:pPr>
            <w:r>
              <w:rPr>
                <w:rFonts w:hint="eastAsia" w:cs="仿宋"/>
              </w:rPr>
              <w:t>2.</w:t>
            </w:r>
            <w:r>
              <w:rPr>
                <w:rFonts w:hint="eastAsia" w:ascii="宋体" w:hAnsi="宋体" w:cs="黑体"/>
                <w:szCs w:val="21"/>
              </w:rPr>
              <w:t xml:space="preserve"> 客户自行委托有市政资质的施工单位施工。</w:t>
            </w:r>
          </w:p>
        </w:tc>
        <w:tc>
          <w:tcPr>
            <w:tcW w:w="2411" w:type="dxa"/>
            <w:tcBorders>
              <w:top w:val="dotDotDash" w:color="auto" w:sz="18" w:space="0"/>
              <w:left w:val="dotDotDash" w:color="auto" w:sz="18" w:space="0"/>
              <w:bottom w:val="dotDotDash" w:color="auto" w:sz="18" w:space="0"/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22860</wp:posOffset>
                      </wp:positionV>
                      <wp:extent cx="1399540" cy="1301115"/>
                      <wp:effectExtent l="7620" t="7620" r="15240" b="12065"/>
                      <wp:wrapNone/>
                      <wp:docPr id="6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9540" cy="1301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>
                                <a:solidFill>
                                  <a:srgbClr val="000000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left"/>
                                    <w:rPr>
                                      <w:rFonts w:ascii="宋体" w:hAnsi="宋体" w:cs="黑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黑体"/>
                                      <w:szCs w:val="21"/>
                                    </w:rPr>
                                    <w:t>1.设计出图</w:t>
                                  </w:r>
                                </w:p>
                                <w:p>
                                  <w:pPr>
                                    <w:jc w:val="left"/>
                                    <w:rPr>
                                      <w:rFonts w:ascii="宋体" w:hAnsi="宋体" w:cs="黑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 w:cs="黑体"/>
                                      <w:szCs w:val="21"/>
                                    </w:rPr>
                                    <w:t>2.</w:t>
                                  </w:r>
                                  <w:r>
                                    <w:rPr>
                                      <w:rFonts w:hint="eastAsia" w:ascii="宋体" w:hAnsi="宋体" w:cs="黑体"/>
                                      <w:szCs w:val="21"/>
                                    </w:rPr>
                                    <w:t>规划、施工、占倔路、占绿及移树许可手续</w:t>
                                  </w:r>
                                </w:p>
                                <w:p>
                                  <w:pPr>
                                    <w:jc w:val="left"/>
                                    <w:rPr>
                                      <w:rFonts w:ascii="宋体" w:hAnsi="宋体" w:cs="黑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黑体"/>
                                      <w:szCs w:val="21"/>
                                    </w:rPr>
                                    <w:t>3.工程施工</w:t>
                                  </w:r>
                                </w:p>
                                <w:p>
                                  <w:pPr>
                                    <w:jc w:val="left"/>
                                    <w:rPr>
                                      <w:rFonts w:ascii="宋体" w:hAnsi="宋体" w:cs="黑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 w:cs="黑体"/>
                                      <w:szCs w:val="21"/>
                                    </w:rPr>
                                    <w:t>4.</w:t>
                                  </w:r>
                                  <w:r>
                                    <w:rPr>
                                      <w:rFonts w:hint="eastAsia" w:ascii="宋体" w:hAnsi="宋体" w:cs="黑体"/>
                                      <w:szCs w:val="21"/>
                                    </w:rPr>
                                    <w:t>工程竣工验收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5" o:spid="_x0000_s1026" o:spt="202" type="#_x0000_t202" style="position:absolute;left:0pt;margin-left:-0.55pt;margin-top:1.8pt;height:102.45pt;width:110.2pt;z-index:251731968;mso-width-relative:page;mso-height-relative:page;" fillcolor="#FFFFFF" filled="t" stroked="t" coordsize="21600,21600" o:gfxdata="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wPZUDZAAAACAEAAA8AAAAAAAAAAQAgAAAAIgAAAGRycy9kb3ducmV2LnhtbFBL&#10;AQIUABQAAAAIAIdO4kDB6SpJ9QEAAOsDAAAOAAAAAAAAAAEAIAAAACgBAABkcnMvZTJvRG9jLnht&#10;bFBLBQYAAAAABgAGAFkBAACPBQAAAAA=&#10;">
                      <v:fill on="t" focussize="0,0"/>
                      <v:stroke weight="1.25pt" color="#000000" joinstyle="miter" dashstyle="1 1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left"/>
                              <w:rPr>
                                <w:rFonts w:ascii="宋体" w:hAnsi="宋体" w:cs="黑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黑体"/>
                                <w:szCs w:val="21"/>
                              </w:rPr>
                              <w:t>1.设计出图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宋体" w:hAnsi="宋体" w:cs="黑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黑体"/>
                                <w:szCs w:val="21"/>
                              </w:rPr>
                              <w:t>2.</w:t>
                            </w:r>
                            <w:r>
                              <w:rPr>
                                <w:rFonts w:hint="eastAsia" w:ascii="宋体" w:hAnsi="宋体" w:cs="黑体"/>
                                <w:szCs w:val="21"/>
                              </w:rPr>
                              <w:t>规划、施工、占倔路、占绿及移树许可手续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宋体" w:hAnsi="宋体" w:cs="黑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黑体"/>
                                <w:szCs w:val="21"/>
                              </w:rPr>
                              <w:t>3.工程施工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宋体" w:hAnsi="宋体" w:cs="黑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黑体"/>
                                <w:szCs w:val="21"/>
                              </w:rPr>
                              <w:t>4.</w:t>
                            </w:r>
                            <w:r>
                              <w:rPr>
                                <w:rFonts w:hint="eastAsia" w:ascii="宋体" w:hAnsi="宋体" w:cs="黑体"/>
                                <w:szCs w:val="21"/>
                              </w:rPr>
                              <w:t>工程竣工验收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29" w:type="dxa"/>
            <w:tcBorders>
              <w:top w:val="dotDotDash" w:color="auto" w:sz="18" w:space="0"/>
              <w:left w:val="dotDotDash" w:color="auto" w:sz="18" w:space="0"/>
              <w:bottom w:val="dotDotDash" w:color="auto" w:sz="18" w:space="0"/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规划、住建、交警、园林等部门并联审批</w:t>
            </w:r>
          </w:p>
        </w:tc>
        <w:tc>
          <w:tcPr>
            <w:tcW w:w="2122" w:type="dxa"/>
            <w:tcBorders>
              <w:top w:val="dotDotDash" w:color="auto" w:sz="18" w:space="0"/>
              <w:left w:val="dotDotDash" w:color="auto" w:sz="18" w:space="0"/>
              <w:bottom w:val="dotDotDash" w:color="auto" w:sz="18" w:space="0"/>
              <w:right w:val="dotDotDash" w:color="auto" w:sz="18" w:space="0"/>
            </w:tcBorders>
            <w:vAlign w:val="center"/>
          </w:tcPr>
          <w:p>
            <w:pPr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1.指导建设单位完善供水设计方案。</w:t>
            </w:r>
          </w:p>
          <w:p>
            <w:pPr>
              <w:jc w:val="left"/>
            </w:pPr>
            <w:r>
              <w:t>2.</w:t>
            </w:r>
            <w:r>
              <w:rPr>
                <w:rFonts w:hint="eastAsia"/>
              </w:rPr>
              <w:t>参与供水设施竣工验收。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2119" w:type="dxa"/>
            <w:tcBorders>
              <w:top w:val="dotDotDash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  <w:szCs w:val="21"/>
              </w:rPr>
            </w:pPr>
          </w:p>
        </w:tc>
        <w:tc>
          <w:tcPr>
            <w:tcW w:w="2411" w:type="dxa"/>
            <w:tcBorders>
              <w:top w:val="dotDotDash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595630</wp:posOffset>
                      </wp:positionH>
                      <wp:positionV relativeFrom="paragraph">
                        <wp:posOffset>828675</wp:posOffset>
                      </wp:positionV>
                      <wp:extent cx="259080" cy="635"/>
                      <wp:effectExtent l="49530" t="0" r="51435" b="7620"/>
                      <wp:wrapNone/>
                      <wp:docPr id="5" name="自选图形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25908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00" o:spid="_x0000_s1026" o:spt="34" type="#_x0000_t34" style="position:absolute;left:0pt;margin-left:46.9pt;margin-top:65.25pt;height:0.05pt;width:20.4pt;rotation:5898240f;z-index:251730944;mso-width-relative:page;mso-height-relative:page;" filled="f" stroked="t" coordsize="21600,21600" o:gfxdata="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0IHfNgAAAAKAQAADwAAAAAAAAABACAAAAAiAAAAZHJzL2Rv&#10;d25yZXYueG1sUEsBAhQAFAAAAAgAh07iQErXEnUBAgAA2gMAAA4AAAAAAAAAAQAgAAAAJwEAAGRy&#10;cy9lMm9Eb2MueG1sUEsFBgAAAAAGAAYAWQEAAJoFAAAAAA==&#10;" adj="10800">
                      <v:fill on="f" focussize="0,0"/>
                      <v:stroke color="#000000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217805</wp:posOffset>
                      </wp:positionV>
                      <wp:extent cx="1399540" cy="480695"/>
                      <wp:effectExtent l="13970" t="1270" r="21590" b="26035"/>
                      <wp:wrapNone/>
                      <wp:docPr id="3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9540" cy="480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宋体" w:hAnsi="宋体" w:cs="仿宋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仿宋"/>
                                      <w:b/>
                                      <w:bCs/>
                                    </w:rPr>
                                    <w:t>开栓通水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宋体" w:hAnsi="宋体" w:cs="仿宋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仿宋"/>
                                      <w:b/>
                                      <w:bCs/>
                                      <w:color w:val="000000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</w:rPr>
                                    <w:t>0.5</w:t>
                                  </w:r>
                                  <w:r>
                                    <w:rPr>
                                      <w:rFonts w:hint="eastAsia" w:ascii="宋体" w:hAnsi="宋体" w:cs="仿宋"/>
                                      <w:b/>
                                      <w:bCs/>
                                      <w:color w:val="000000"/>
                                    </w:rPr>
                                    <w:t>个工作日）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1" o:spid="_x0000_s1026" o:spt="202" type="#_x0000_t202" style="position:absolute;left:0pt;margin-left:-0.75pt;margin-top:17.15pt;height:37.85pt;width:110.2pt;z-index:251723776;mso-width-relative:page;mso-height-relative:page;" fillcolor="#FFFFFF" filled="t" stroked="t" coordsize="21600,21600" o:gfxdata="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zxP8D2QAAAAkBAAAPAAAAAAAAAAEAIAAAACIAAABkcnMvZG93bnJldi54bWxQSwEC&#10;FAAUAAAACACHTuJAz0jerfMBAADqAwAADgAAAAAAAAABACAAAAAoAQAAZHJzL2Uyb0RvYy54bWxQ&#10;SwUGAAAAAAYABgBZAQAAjQUAAAAA&#10;">
                      <v:fill on="t" focussize="0,0"/>
                      <v:stroke weight="2.25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cs="仿宋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宋体" w:hAnsi="宋体" w:cs="仿宋"/>
                                <w:b/>
                                <w:bCs/>
                              </w:rPr>
                              <w:t>开栓通水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 w:cs="仿宋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hint="eastAsia" w:ascii="宋体" w:hAnsi="宋体" w:cs="仿宋"/>
                                <w:b/>
                                <w:bCs/>
                                <w:color w:val="000000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</w:rPr>
                              <w:t>0.5</w:t>
                            </w:r>
                            <w:r>
                              <w:rPr>
                                <w:rFonts w:hint="eastAsia" w:ascii="宋体" w:hAnsi="宋体" w:cs="仿宋"/>
                                <w:b/>
                                <w:bCs/>
                                <w:color w:val="000000"/>
                              </w:rPr>
                              <w:t>个工作日）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cs="仿宋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88265</wp:posOffset>
                      </wp:positionV>
                      <wp:extent cx="249555" cy="635"/>
                      <wp:effectExtent l="48895" t="0" r="52070" b="4445"/>
                      <wp:wrapNone/>
                      <wp:docPr id="7" name="自选图形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249555" cy="635"/>
                              </a:xfrm>
                              <a:prstGeom prst="bentConnector3">
                                <a:avLst>
                                  <a:gd name="adj1" fmla="val 49875"/>
                                </a:avLst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31" o:spid="_x0000_s1026" o:spt="34" type="#_x0000_t34" style="position:absolute;left:0pt;margin-left:46.25pt;margin-top:6.95pt;height:0.05pt;width:19.65pt;rotation:5898240f;z-index:251732992;mso-width-relative:page;mso-height-relative:page;" filled="f" stroked="t" coordsize="21600,21600" o:gfxdata="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AHxg3WAAAACAEAAA8AAAAAAAAAAQAgAAAAIgAAAGRycy9k&#10;b3ducmV2LnhtbFBLAQIUABQAAAAIAIdO4kD6Kp/PBAIAANoDAAAOAAAAAAAAAAEAIAAAACUBAABk&#10;cnMvZTJvRG9jLnhtbFBLBQYAAAAABgAGAFkBAACbBQAAAAA=&#10;" adj="10773">
                      <v:fill on="f" focussize="0,0"/>
                      <v:stroke color="#000000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829" w:type="dxa"/>
            <w:tcBorders>
              <w:top w:val="dotDotDash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2122" w:type="dxa"/>
            <w:tcBorders>
              <w:top w:val="dotDotDash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打开阀门通水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  <w:szCs w:val="21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52705</wp:posOffset>
                      </wp:positionV>
                      <wp:extent cx="1399540" cy="428625"/>
                      <wp:effectExtent l="13970" t="1905" r="21590" b="13970"/>
                      <wp:wrapNone/>
                      <wp:docPr id="4" name="文本框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9540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宋体" w:hAnsi="宋体" w:cs="仿宋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仿宋"/>
                                      <w:b/>
                                      <w:bCs/>
                                    </w:rPr>
                                    <w:t>客户回访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3" o:spid="_x0000_s1026" o:spt="202" type="#_x0000_t202" style="position:absolute;left:0pt;margin-left:-0.25pt;margin-top:4.15pt;height:33.75pt;width:110.2pt;z-index:251725824;mso-width-relative:page;mso-height-relative:page;" fillcolor="#FFFFFF" filled="t" stroked="t" coordsize="21600,21600" o:gfxdata="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Wn5e69cAAAAGAQAADwAAAAAAAAABACAAAAAiAAAAZHJzL2Rvd25yZXYueG1sUEsBAhQA&#10;FAAAAAgAh07iQNY9uXLzAQAA6gMAAA4AAAAAAAAAAQAgAAAAJgEAAGRycy9lMm9Eb2MueG1sUEsF&#10;BgAAAAAGAAYAWQEAAIsFAAAAAA==&#10;">
                      <v:fill on="t" focussize="0,0"/>
                      <v:stroke weight="2.25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 w:cs="仿宋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宋体" w:hAnsi="宋体" w:cs="仿宋"/>
                                <w:b/>
                                <w:bCs/>
                              </w:rPr>
                              <w:t>客户回访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客户回访</w:t>
            </w:r>
          </w:p>
        </w:tc>
      </w:tr>
    </w:tbl>
    <w:p>
      <w:pPr>
        <w:rPr>
          <w:rFonts w:ascii="楷体_GB2312" w:hAnsi="宋体" w:eastAsia="楷体_GB2312" w:cs="宋体"/>
          <w:bCs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021" w:right="1418" w:bottom="102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95A56F-F5D4-4074-A975-1CBF8BB28E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0AFA55E-9C08-4757-BBBA-9EC1516E25B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76C7D24-9B05-48CC-8CE0-6CA9A24ACF6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2E6E344-B76C-4B16-B7EE-CD9D333A5DA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7D9"/>
    <w:rsid w:val="00006DE0"/>
    <w:rsid w:val="0000750B"/>
    <w:rsid w:val="00016947"/>
    <w:rsid w:val="00024D59"/>
    <w:rsid w:val="00045B14"/>
    <w:rsid w:val="000462DA"/>
    <w:rsid w:val="000467E4"/>
    <w:rsid w:val="00057003"/>
    <w:rsid w:val="00065043"/>
    <w:rsid w:val="00066D3E"/>
    <w:rsid w:val="00067024"/>
    <w:rsid w:val="00075553"/>
    <w:rsid w:val="0009583B"/>
    <w:rsid w:val="000A4EE5"/>
    <w:rsid w:val="000B1D27"/>
    <w:rsid w:val="000C276A"/>
    <w:rsid w:val="000D02F8"/>
    <w:rsid w:val="000D4B1E"/>
    <w:rsid w:val="000F1EE0"/>
    <w:rsid w:val="000F5437"/>
    <w:rsid w:val="00104302"/>
    <w:rsid w:val="001154CD"/>
    <w:rsid w:val="00124744"/>
    <w:rsid w:val="00125ACD"/>
    <w:rsid w:val="00126193"/>
    <w:rsid w:val="001277D9"/>
    <w:rsid w:val="00151A72"/>
    <w:rsid w:val="0015474E"/>
    <w:rsid w:val="00157D46"/>
    <w:rsid w:val="00165C07"/>
    <w:rsid w:val="00172930"/>
    <w:rsid w:val="0018182D"/>
    <w:rsid w:val="00190067"/>
    <w:rsid w:val="001E14DF"/>
    <w:rsid w:val="001E4FAF"/>
    <w:rsid w:val="001F64A4"/>
    <w:rsid w:val="00265BFE"/>
    <w:rsid w:val="0027129F"/>
    <w:rsid w:val="0027448E"/>
    <w:rsid w:val="00276863"/>
    <w:rsid w:val="0029169C"/>
    <w:rsid w:val="00296F5C"/>
    <w:rsid w:val="002B430C"/>
    <w:rsid w:val="002C10BD"/>
    <w:rsid w:val="002D2C1E"/>
    <w:rsid w:val="002F317F"/>
    <w:rsid w:val="0031403B"/>
    <w:rsid w:val="003146E6"/>
    <w:rsid w:val="0031593B"/>
    <w:rsid w:val="00321D73"/>
    <w:rsid w:val="00336EE7"/>
    <w:rsid w:val="003424B9"/>
    <w:rsid w:val="003558A7"/>
    <w:rsid w:val="00363948"/>
    <w:rsid w:val="00366C02"/>
    <w:rsid w:val="0038158F"/>
    <w:rsid w:val="00385B4A"/>
    <w:rsid w:val="00393BDE"/>
    <w:rsid w:val="003B0166"/>
    <w:rsid w:val="003B1CDA"/>
    <w:rsid w:val="003C1E4F"/>
    <w:rsid w:val="003C5036"/>
    <w:rsid w:val="003C6921"/>
    <w:rsid w:val="003D3319"/>
    <w:rsid w:val="003E16AC"/>
    <w:rsid w:val="003E6DB5"/>
    <w:rsid w:val="00400027"/>
    <w:rsid w:val="004050B9"/>
    <w:rsid w:val="0041245D"/>
    <w:rsid w:val="00413AE3"/>
    <w:rsid w:val="004146D4"/>
    <w:rsid w:val="0042128B"/>
    <w:rsid w:val="004224CF"/>
    <w:rsid w:val="004253E8"/>
    <w:rsid w:val="004274C0"/>
    <w:rsid w:val="00461DFC"/>
    <w:rsid w:val="00466A7F"/>
    <w:rsid w:val="004B1B36"/>
    <w:rsid w:val="004B3C66"/>
    <w:rsid w:val="004B540B"/>
    <w:rsid w:val="004C43CE"/>
    <w:rsid w:val="004C7F09"/>
    <w:rsid w:val="004E7D82"/>
    <w:rsid w:val="004F108E"/>
    <w:rsid w:val="0050484C"/>
    <w:rsid w:val="00514A7F"/>
    <w:rsid w:val="0053698B"/>
    <w:rsid w:val="00553849"/>
    <w:rsid w:val="00556FB8"/>
    <w:rsid w:val="00566356"/>
    <w:rsid w:val="00574FAB"/>
    <w:rsid w:val="0058248E"/>
    <w:rsid w:val="005918C5"/>
    <w:rsid w:val="00591B1E"/>
    <w:rsid w:val="00594A7F"/>
    <w:rsid w:val="005A6FDF"/>
    <w:rsid w:val="005B2B06"/>
    <w:rsid w:val="005D068B"/>
    <w:rsid w:val="005D5D13"/>
    <w:rsid w:val="005E30A8"/>
    <w:rsid w:val="005E41A5"/>
    <w:rsid w:val="005E6904"/>
    <w:rsid w:val="005F135F"/>
    <w:rsid w:val="005F3B59"/>
    <w:rsid w:val="005F72E1"/>
    <w:rsid w:val="0060679D"/>
    <w:rsid w:val="00606F91"/>
    <w:rsid w:val="006070E1"/>
    <w:rsid w:val="00610E12"/>
    <w:rsid w:val="0062034E"/>
    <w:rsid w:val="006245A3"/>
    <w:rsid w:val="006368EE"/>
    <w:rsid w:val="00644164"/>
    <w:rsid w:val="006463B7"/>
    <w:rsid w:val="006641A4"/>
    <w:rsid w:val="0066757C"/>
    <w:rsid w:val="00696530"/>
    <w:rsid w:val="006A5A78"/>
    <w:rsid w:val="006C1E1E"/>
    <w:rsid w:val="006D0ABC"/>
    <w:rsid w:val="006D70F9"/>
    <w:rsid w:val="006E4F04"/>
    <w:rsid w:val="00705C2B"/>
    <w:rsid w:val="00712305"/>
    <w:rsid w:val="007132CF"/>
    <w:rsid w:val="0072402F"/>
    <w:rsid w:val="007279D6"/>
    <w:rsid w:val="0073369E"/>
    <w:rsid w:val="0073565A"/>
    <w:rsid w:val="00737071"/>
    <w:rsid w:val="0075396B"/>
    <w:rsid w:val="0075572C"/>
    <w:rsid w:val="007604A0"/>
    <w:rsid w:val="0076194A"/>
    <w:rsid w:val="007645C5"/>
    <w:rsid w:val="00765F78"/>
    <w:rsid w:val="00771354"/>
    <w:rsid w:val="007747F5"/>
    <w:rsid w:val="00774BF5"/>
    <w:rsid w:val="00780059"/>
    <w:rsid w:val="00784676"/>
    <w:rsid w:val="00785475"/>
    <w:rsid w:val="0078636D"/>
    <w:rsid w:val="007942C7"/>
    <w:rsid w:val="00797C66"/>
    <w:rsid w:val="007A6AFA"/>
    <w:rsid w:val="007B06F5"/>
    <w:rsid w:val="007B0967"/>
    <w:rsid w:val="007B4576"/>
    <w:rsid w:val="007D0F08"/>
    <w:rsid w:val="007D3C14"/>
    <w:rsid w:val="007D4E54"/>
    <w:rsid w:val="007F7CDE"/>
    <w:rsid w:val="00803641"/>
    <w:rsid w:val="00825C94"/>
    <w:rsid w:val="008321C7"/>
    <w:rsid w:val="008334F5"/>
    <w:rsid w:val="0083380E"/>
    <w:rsid w:val="00854565"/>
    <w:rsid w:val="00861831"/>
    <w:rsid w:val="0087042D"/>
    <w:rsid w:val="00871EC2"/>
    <w:rsid w:val="00887974"/>
    <w:rsid w:val="0089675A"/>
    <w:rsid w:val="008A44B9"/>
    <w:rsid w:val="008D3150"/>
    <w:rsid w:val="008D3621"/>
    <w:rsid w:val="008D7863"/>
    <w:rsid w:val="008D7B5A"/>
    <w:rsid w:val="008E6FA9"/>
    <w:rsid w:val="00904565"/>
    <w:rsid w:val="00936867"/>
    <w:rsid w:val="009533E1"/>
    <w:rsid w:val="009557EF"/>
    <w:rsid w:val="009565D8"/>
    <w:rsid w:val="00957720"/>
    <w:rsid w:val="009708EA"/>
    <w:rsid w:val="00970FFA"/>
    <w:rsid w:val="009812A2"/>
    <w:rsid w:val="00984684"/>
    <w:rsid w:val="00987276"/>
    <w:rsid w:val="0099189D"/>
    <w:rsid w:val="009A7AC8"/>
    <w:rsid w:val="009B7216"/>
    <w:rsid w:val="009C1CD4"/>
    <w:rsid w:val="009C7813"/>
    <w:rsid w:val="009D12C0"/>
    <w:rsid w:val="009D2AAE"/>
    <w:rsid w:val="009D3BB9"/>
    <w:rsid w:val="009E0553"/>
    <w:rsid w:val="009F290D"/>
    <w:rsid w:val="00A0417D"/>
    <w:rsid w:val="00A20CC2"/>
    <w:rsid w:val="00A30A4E"/>
    <w:rsid w:val="00A3625D"/>
    <w:rsid w:val="00A4321A"/>
    <w:rsid w:val="00A615AC"/>
    <w:rsid w:val="00A81AE9"/>
    <w:rsid w:val="00A86227"/>
    <w:rsid w:val="00AA2061"/>
    <w:rsid w:val="00AB2604"/>
    <w:rsid w:val="00AC04C0"/>
    <w:rsid w:val="00AE1F92"/>
    <w:rsid w:val="00AE664A"/>
    <w:rsid w:val="00AF4FA1"/>
    <w:rsid w:val="00B00B34"/>
    <w:rsid w:val="00B04209"/>
    <w:rsid w:val="00B0772C"/>
    <w:rsid w:val="00B11B1C"/>
    <w:rsid w:val="00B2634F"/>
    <w:rsid w:val="00B41AA3"/>
    <w:rsid w:val="00B43B5B"/>
    <w:rsid w:val="00B46441"/>
    <w:rsid w:val="00B47AB7"/>
    <w:rsid w:val="00B705D5"/>
    <w:rsid w:val="00B8037A"/>
    <w:rsid w:val="00B8355F"/>
    <w:rsid w:val="00B90346"/>
    <w:rsid w:val="00BA27BA"/>
    <w:rsid w:val="00BA31C9"/>
    <w:rsid w:val="00BB2074"/>
    <w:rsid w:val="00BB4B44"/>
    <w:rsid w:val="00BC2809"/>
    <w:rsid w:val="00BC6475"/>
    <w:rsid w:val="00BC6767"/>
    <w:rsid w:val="00BE3695"/>
    <w:rsid w:val="00BE73B3"/>
    <w:rsid w:val="00C178D6"/>
    <w:rsid w:val="00C2521C"/>
    <w:rsid w:val="00C277E7"/>
    <w:rsid w:val="00C328AC"/>
    <w:rsid w:val="00C53D41"/>
    <w:rsid w:val="00C710FC"/>
    <w:rsid w:val="00C7301F"/>
    <w:rsid w:val="00C76FC5"/>
    <w:rsid w:val="00C831AE"/>
    <w:rsid w:val="00C9782E"/>
    <w:rsid w:val="00CB43AD"/>
    <w:rsid w:val="00CC3E72"/>
    <w:rsid w:val="00CE6205"/>
    <w:rsid w:val="00CF0B95"/>
    <w:rsid w:val="00CF35DC"/>
    <w:rsid w:val="00CF7CF6"/>
    <w:rsid w:val="00D008B8"/>
    <w:rsid w:val="00D019B8"/>
    <w:rsid w:val="00D04B83"/>
    <w:rsid w:val="00D06FC1"/>
    <w:rsid w:val="00D12E16"/>
    <w:rsid w:val="00D3228B"/>
    <w:rsid w:val="00D37EA4"/>
    <w:rsid w:val="00D42489"/>
    <w:rsid w:val="00D43FB7"/>
    <w:rsid w:val="00D45CF7"/>
    <w:rsid w:val="00D6059F"/>
    <w:rsid w:val="00D66342"/>
    <w:rsid w:val="00D9429D"/>
    <w:rsid w:val="00D94353"/>
    <w:rsid w:val="00D94683"/>
    <w:rsid w:val="00D95D05"/>
    <w:rsid w:val="00DA0CA1"/>
    <w:rsid w:val="00DA47AF"/>
    <w:rsid w:val="00DB3C58"/>
    <w:rsid w:val="00DB5BC6"/>
    <w:rsid w:val="00DC2590"/>
    <w:rsid w:val="00DD2633"/>
    <w:rsid w:val="00DF4EDE"/>
    <w:rsid w:val="00E149A0"/>
    <w:rsid w:val="00E1659B"/>
    <w:rsid w:val="00E3133D"/>
    <w:rsid w:val="00E315BF"/>
    <w:rsid w:val="00E56948"/>
    <w:rsid w:val="00E70279"/>
    <w:rsid w:val="00E72411"/>
    <w:rsid w:val="00E76FC5"/>
    <w:rsid w:val="00E8256F"/>
    <w:rsid w:val="00E830FA"/>
    <w:rsid w:val="00E8337A"/>
    <w:rsid w:val="00EB1862"/>
    <w:rsid w:val="00EB76EB"/>
    <w:rsid w:val="00EC3D6D"/>
    <w:rsid w:val="00ED2F48"/>
    <w:rsid w:val="00EE7027"/>
    <w:rsid w:val="00F001C1"/>
    <w:rsid w:val="00F012D2"/>
    <w:rsid w:val="00F021A1"/>
    <w:rsid w:val="00F1094F"/>
    <w:rsid w:val="00F34A2B"/>
    <w:rsid w:val="00F45936"/>
    <w:rsid w:val="00F46452"/>
    <w:rsid w:val="00F46D81"/>
    <w:rsid w:val="00F54E5C"/>
    <w:rsid w:val="00F55AB1"/>
    <w:rsid w:val="00F62CA9"/>
    <w:rsid w:val="00F646F1"/>
    <w:rsid w:val="00F64869"/>
    <w:rsid w:val="00F67CE1"/>
    <w:rsid w:val="00F80A2D"/>
    <w:rsid w:val="00F81021"/>
    <w:rsid w:val="00F8472E"/>
    <w:rsid w:val="00FA26CC"/>
    <w:rsid w:val="00FB7A6D"/>
    <w:rsid w:val="00FE7FEC"/>
    <w:rsid w:val="00FF57C8"/>
    <w:rsid w:val="04936E8E"/>
    <w:rsid w:val="051043D8"/>
    <w:rsid w:val="06551E8D"/>
    <w:rsid w:val="094051C4"/>
    <w:rsid w:val="0A3D03B7"/>
    <w:rsid w:val="0BC80977"/>
    <w:rsid w:val="0CB82B22"/>
    <w:rsid w:val="0D53269D"/>
    <w:rsid w:val="0DD13385"/>
    <w:rsid w:val="0E3C6461"/>
    <w:rsid w:val="0F0A3318"/>
    <w:rsid w:val="0F4F59EF"/>
    <w:rsid w:val="0F6A7BF9"/>
    <w:rsid w:val="10137C01"/>
    <w:rsid w:val="111B0AC9"/>
    <w:rsid w:val="11EE3467"/>
    <w:rsid w:val="16D976E9"/>
    <w:rsid w:val="18033643"/>
    <w:rsid w:val="185802A5"/>
    <w:rsid w:val="187E5E44"/>
    <w:rsid w:val="189651BA"/>
    <w:rsid w:val="19FB28DC"/>
    <w:rsid w:val="1A7703A1"/>
    <w:rsid w:val="1D010ABD"/>
    <w:rsid w:val="1F584F73"/>
    <w:rsid w:val="230D6E5D"/>
    <w:rsid w:val="2742188E"/>
    <w:rsid w:val="2B022514"/>
    <w:rsid w:val="2B0B2DF6"/>
    <w:rsid w:val="2C077095"/>
    <w:rsid w:val="2D8E1D37"/>
    <w:rsid w:val="2E007E91"/>
    <w:rsid w:val="303C1A1F"/>
    <w:rsid w:val="30814779"/>
    <w:rsid w:val="31B16BD8"/>
    <w:rsid w:val="3769608C"/>
    <w:rsid w:val="39124794"/>
    <w:rsid w:val="39B1062F"/>
    <w:rsid w:val="3CF3062C"/>
    <w:rsid w:val="3D9602BB"/>
    <w:rsid w:val="4014419F"/>
    <w:rsid w:val="425F79F8"/>
    <w:rsid w:val="42783264"/>
    <w:rsid w:val="42A767A3"/>
    <w:rsid w:val="4637011B"/>
    <w:rsid w:val="47535572"/>
    <w:rsid w:val="4A1665F3"/>
    <w:rsid w:val="4D5D378D"/>
    <w:rsid w:val="4D8F70C0"/>
    <w:rsid w:val="4F6A0FE0"/>
    <w:rsid w:val="52AB16E4"/>
    <w:rsid w:val="53F367C7"/>
    <w:rsid w:val="56990729"/>
    <w:rsid w:val="576003AD"/>
    <w:rsid w:val="5BBB0045"/>
    <w:rsid w:val="5D9C612F"/>
    <w:rsid w:val="5DDC45C1"/>
    <w:rsid w:val="5E32634C"/>
    <w:rsid w:val="5F4F0410"/>
    <w:rsid w:val="5FBF24FD"/>
    <w:rsid w:val="623A6EE8"/>
    <w:rsid w:val="63D64E7C"/>
    <w:rsid w:val="66F652CA"/>
    <w:rsid w:val="684F55EB"/>
    <w:rsid w:val="6A6C45A6"/>
    <w:rsid w:val="6C5A5BF4"/>
    <w:rsid w:val="6C9565D7"/>
    <w:rsid w:val="6F46485D"/>
    <w:rsid w:val="702175E3"/>
    <w:rsid w:val="70942401"/>
    <w:rsid w:val="70F3099C"/>
    <w:rsid w:val="73DA4032"/>
    <w:rsid w:val="7736473C"/>
    <w:rsid w:val="776B1D41"/>
    <w:rsid w:val="78076AD3"/>
    <w:rsid w:val="7A4C0AA6"/>
    <w:rsid w:val="7E3B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annotation subject"/>
    <w:basedOn w:val="2"/>
    <w:next w:val="2"/>
    <w:link w:val="19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character" w:customStyle="1" w:styleId="14">
    <w:name w:val="日期 Char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5">
    <w:name w:val="页脚 Char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6">
    <w:name w:val="批注框文本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页眉 Char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批注文字 Char"/>
    <w:basedOn w:val="12"/>
    <w:link w:val="2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9">
    <w:name w:val="批注主题 Char"/>
    <w:basedOn w:val="18"/>
    <w:link w:val="9"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E78734-58D9-44D6-9165-43CA6A86BF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</Words>
  <Characters>194</Characters>
  <Lines>1</Lines>
  <Paragraphs>1</Paragraphs>
  <TotalTime>1</TotalTime>
  <ScaleCrop>false</ScaleCrop>
  <LinksUpToDate>false</LinksUpToDate>
  <CharactersWithSpaces>226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2020-08-07T05:35:00Z</dcterms:created>
  <dc:creator>000</dc:creator>
  <cp:lastModifiedBy>sw</cp:lastModifiedBy>
  <cp:lastPrinted>2020-08-07T01:35:00Z</cp:lastPrinted>
  <dcterms:modified xsi:type="dcterms:W3CDTF">2020-09-20T12:32:21Z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